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0B" w:rsidRPr="0045785D" w:rsidRDefault="0045785D" w:rsidP="0045785D">
      <w:pPr>
        <w:pStyle w:val="Heading1"/>
        <w:spacing w:before="55" w:line="275" w:lineRule="exact"/>
        <w:rPr>
          <w:b w:val="0"/>
          <w:bCs w:val="0"/>
        </w:rPr>
      </w:pPr>
      <w:r>
        <w:rPr>
          <w:spacing w:val="-2"/>
          <w:w w:val="85"/>
        </w:rPr>
        <w:t>Hardness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Conversion</w:t>
      </w:r>
      <w:r>
        <w:rPr>
          <w:spacing w:val="-18"/>
          <w:w w:val="85"/>
        </w:rPr>
        <w:t xml:space="preserve"> </w:t>
      </w:r>
      <w:r>
        <w:rPr>
          <w:spacing w:val="-5"/>
          <w:w w:val="85"/>
        </w:rPr>
        <w:t>Table</w:t>
      </w:r>
      <w:r>
        <w:rPr>
          <w:spacing w:val="56"/>
          <w:w w:val="85"/>
        </w:rPr>
        <w:t xml:space="preserve"> </w:t>
      </w:r>
      <w:r>
        <w:rPr>
          <w:spacing w:val="-2"/>
          <w:w w:val="85"/>
        </w:rPr>
        <w:t>approx.</w:t>
      </w:r>
      <w:r>
        <w:rPr>
          <w:spacing w:val="-19"/>
          <w:w w:val="85"/>
        </w:rPr>
        <w:t xml:space="preserve"> </w:t>
      </w:r>
      <w:r>
        <w:rPr>
          <w:w w:val="85"/>
        </w:rPr>
        <w:t>HV</w:t>
      </w:r>
      <w:r>
        <w:rPr>
          <w:spacing w:val="-19"/>
          <w:w w:val="85"/>
        </w:rPr>
        <w:t xml:space="preserve"> </w:t>
      </w:r>
      <w:r>
        <w:rPr>
          <w:w w:val="85"/>
        </w:rPr>
        <w:t>–</w:t>
      </w:r>
      <w:r>
        <w:rPr>
          <w:spacing w:val="-20"/>
          <w:w w:val="85"/>
        </w:rPr>
        <w:t xml:space="preserve"> </w:t>
      </w:r>
      <w:r>
        <w:rPr>
          <w:w w:val="85"/>
        </w:rPr>
        <w:t>HRC</w:t>
      </w:r>
      <w:r>
        <w:rPr>
          <w:spacing w:val="-19"/>
          <w:w w:val="85"/>
        </w:rPr>
        <w:t xml:space="preserve"> </w:t>
      </w:r>
      <w:r>
        <w:rPr>
          <w:spacing w:val="-2"/>
          <w:w w:val="85"/>
        </w:rPr>
        <w:t xml:space="preserve">and </w:t>
      </w:r>
      <w:r>
        <w:rPr>
          <w:rFonts w:cs="Arial"/>
          <w:spacing w:val="-2"/>
          <w:w w:val="85"/>
        </w:rPr>
        <w:t>HRC-HV-HB-HRA-HRB-</w:t>
      </w:r>
      <w:proofErr w:type="spellStart"/>
      <w:r>
        <w:rPr>
          <w:rFonts w:cs="Arial"/>
          <w:spacing w:val="-2"/>
          <w:w w:val="85"/>
        </w:rPr>
        <w:t>Rm</w:t>
      </w:r>
      <w:proofErr w:type="spellEnd"/>
      <w:r>
        <w:rPr>
          <w:rFonts w:cs="Arial"/>
          <w:spacing w:val="-21"/>
          <w:w w:val="85"/>
        </w:rPr>
        <w:t xml:space="preserve"> </w:t>
      </w:r>
      <w:r>
        <w:rPr>
          <w:rFonts w:cs="Arial"/>
          <w:spacing w:val="-2"/>
          <w:w w:val="85"/>
        </w:rPr>
        <w:t>for</w:t>
      </w:r>
      <w:r>
        <w:rPr>
          <w:rFonts w:cs="Arial"/>
          <w:spacing w:val="-20"/>
          <w:w w:val="85"/>
        </w:rPr>
        <w:t xml:space="preserve"> </w:t>
      </w:r>
      <w:r w:rsidRPr="0045785D">
        <w:rPr>
          <w:rFonts w:cs="Arial"/>
          <w:spacing w:val="-2"/>
          <w:w w:val="85"/>
        </w:rPr>
        <w:t>carbon</w:t>
      </w:r>
      <w:r w:rsidRPr="0045785D">
        <w:rPr>
          <w:rFonts w:cs="Arial"/>
          <w:w w:val="85"/>
        </w:rPr>
        <w:t>/</w:t>
      </w:r>
      <w:r w:rsidRPr="0045785D">
        <w:rPr>
          <w:rFonts w:cs="Arial"/>
          <w:spacing w:val="-2"/>
          <w:w w:val="85"/>
        </w:rPr>
        <w:t>alloy</w:t>
      </w:r>
      <w:r w:rsidRPr="0045785D">
        <w:rPr>
          <w:rFonts w:cs="Arial"/>
          <w:spacing w:val="-21"/>
          <w:w w:val="85"/>
        </w:rPr>
        <w:t xml:space="preserve"> </w:t>
      </w:r>
      <w:r w:rsidRPr="0045785D">
        <w:rPr>
          <w:rFonts w:cs="Arial"/>
          <w:spacing w:val="-2"/>
          <w:w w:val="85"/>
        </w:rPr>
        <w:t>steels</w:t>
      </w:r>
    </w:p>
    <w:p w:rsidR="00A9440B" w:rsidRDefault="00A9440B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43"/>
        <w:gridCol w:w="1207"/>
        <w:gridCol w:w="742"/>
        <w:gridCol w:w="1210"/>
        <w:gridCol w:w="742"/>
        <w:gridCol w:w="1228"/>
        <w:gridCol w:w="743"/>
        <w:gridCol w:w="1209"/>
        <w:gridCol w:w="745"/>
        <w:gridCol w:w="1209"/>
      </w:tblGrid>
      <w:tr w:rsidR="00A9440B">
        <w:trPr>
          <w:trHeight w:hRule="exact" w:val="240"/>
        </w:trPr>
        <w:tc>
          <w:tcPr>
            <w:tcW w:w="743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7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w w:val="90"/>
                <w:sz w:val="20"/>
              </w:rPr>
              <w:t>HV</w:t>
            </w:r>
          </w:p>
        </w:tc>
        <w:tc>
          <w:tcPr>
            <w:tcW w:w="1207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7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w w:val="90"/>
                <w:sz w:val="20"/>
              </w:rPr>
              <w:t>HRC</w:t>
            </w:r>
          </w:p>
        </w:tc>
        <w:tc>
          <w:tcPr>
            <w:tcW w:w="742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7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w w:val="90"/>
                <w:sz w:val="20"/>
              </w:rPr>
              <w:t>HV</w:t>
            </w:r>
          </w:p>
        </w:tc>
        <w:tc>
          <w:tcPr>
            <w:tcW w:w="1210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7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w w:val="90"/>
                <w:sz w:val="20"/>
              </w:rPr>
              <w:t>HRC</w:t>
            </w:r>
          </w:p>
        </w:tc>
        <w:tc>
          <w:tcPr>
            <w:tcW w:w="742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7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w w:val="90"/>
                <w:sz w:val="20"/>
              </w:rPr>
              <w:t>HV</w:t>
            </w:r>
          </w:p>
        </w:tc>
        <w:tc>
          <w:tcPr>
            <w:tcW w:w="1228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7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w w:val="90"/>
                <w:sz w:val="20"/>
              </w:rPr>
              <w:t>HRC</w:t>
            </w:r>
          </w:p>
        </w:tc>
        <w:tc>
          <w:tcPr>
            <w:tcW w:w="743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7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w w:val="90"/>
                <w:sz w:val="20"/>
              </w:rPr>
              <w:t>HV</w:t>
            </w:r>
          </w:p>
        </w:tc>
        <w:tc>
          <w:tcPr>
            <w:tcW w:w="1209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7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w w:val="90"/>
                <w:sz w:val="20"/>
              </w:rPr>
              <w:t>HRC</w:t>
            </w:r>
          </w:p>
        </w:tc>
        <w:tc>
          <w:tcPr>
            <w:tcW w:w="745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7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w w:val="90"/>
                <w:sz w:val="20"/>
              </w:rPr>
              <w:t>HV</w:t>
            </w:r>
          </w:p>
        </w:tc>
        <w:tc>
          <w:tcPr>
            <w:tcW w:w="1209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7" w:lineRule="exact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w w:val="90"/>
                <w:sz w:val="20"/>
              </w:rPr>
              <w:t>HRC</w:t>
            </w:r>
          </w:p>
        </w:tc>
      </w:tr>
      <w:tr w:rsidR="00A9440B">
        <w:trPr>
          <w:trHeight w:hRule="exact" w:val="240"/>
        </w:trPr>
        <w:tc>
          <w:tcPr>
            <w:tcW w:w="74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2270</w:t>
            </w:r>
          </w:p>
        </w:tc>
        <w:tc>
          <w:tcPr>
            <w:tcW w:w="1207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85</w:t>
            </w:r>
          </w:p>
        </w:tc>
        <w:tc>
          <w:tcPr>
            <w:tcW w:w="742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1950</w:t>
            </w:r>
          </w:p>
        </w:tc>
        <w:tc>
          <w:tcPr>
            <w:tcW w:w="1210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81</w:t>
            </w:r>
          </w:p>
        </w:tc>
        <w:tc>
          <w:tcPr>
            <w:tcW w:w="742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1633</w:t>
            </w:r>
          </w:p>
        </w:tc>
        <w:tc>
          <w:tcPr>
            <w:tcW w:w="122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77</w:t>
            </w:r>
          </w:p>
        </w:tc>
        <w:tc>
          <w:tcPr>
            <w:tcW w:w="74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1323</w:t>
            </w:r>
          </w:p>
        </w:tc>
        <w:tc>
          <w:tcPr>
            <w:tcW w:w="1209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90"/>
                <w:sz w:val="20"/>
              </w:rPr>
              <w:t>73</w:t>
            </w:r>
          </w:p>
        </w:tc>
        <w:tc>
          <w:tcPr>
            <w:tcW w:w="745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1004</w:t>
            </w:r>
          </w:p>
        </w:tc>
        <w:tc>
          <w:tcPr>
            <w:tcW w:w="1209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90"/>
                <w:sz w:val="20"/>
              </w:rPr>
              <w:t>69</w:t>
            </w:r>
          </w:p>
        </w:tc>
      </w:tr>
      <w:tr w:rsidR="00A9440B">
        <w:trPr>
          <w:trHeight w:hRule="exact" w:val="240"/>
        </w:trPr>
        <w:tc>
          <w:tcPr>
            <w:tcW w:w="74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2190</w:t>
            </w:r>
          </w:p>
        </w:tc>
        <w:tc>
          <w:tcPr>
            <w:tcW w:w="1207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84</w:t>
            </w:r>
          </w:p>
        </w:tc>
        <w:tc>
          <w:tcPr>
            <w:tcW w:w="742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1865</w:t>
            </w:r>
          </w:p>
        </w:tc>
        <w:tc>
          <w:tcPr>
            <w:tcW w:w="1210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80</w:t>
            </w:r>
          </w:p>
        </w:tc>
        <w:tc>
          <w:tcPr>
            <w:tcW w:w="742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1556</w:t>
            </w:r>
          </w:p>
        </w:tc>
        <w:tc>
          <w:tcPr>
            <w:tcW w:w="122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76</w:t>
            </w:r>
          </w:p>
        </w:tc>
        <w:tc>
          <w:tcPr>
            <w:tcW w:w="74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1245</w:t>
            </w:r>
          </w:p>
        </w:tc>
        <w:tc>
          <w:tcPr>
            <w:tcW w:w="1209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90"/>
                <w:sz w:val="20"/>
              </w:rPr>
              <w:t>72</w:t>
            </w:r>
          </w:p>
        </w:tc>
        <w:tc>
          <w:tcPr>
            <w:tcW w:w="745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940</w:t>
            </w:r>
          </w:p>
        </w:tc>
        <w:tc>
          <w:tcPr>
            <w:tcW w:w="1209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90"/>
                <w:sz w:val="20"/>
              </w:rPr>
              <w:t>68</w:t>
            </w:r>
          </w:p>
        </w:tc>
      </w:tr>
      <w:tr w:rsidR="00A9440B">
        <w:trPr>
          <w:trHeight w:hRule="exact" w:val="240"/>
        </w:trPr>
        <w:tc>
          <w:tcPr>
            <w:tcW w:w="74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5"/>
                <w:w w:val="90"/>
                <w:sz w:val="20"/>
              </w:rPr>
              <w:t>2110</w:t>
            </w:r>
          </w:p>
        </w:tc>
        <w:tc>
          <w:tcPr>
            <w:tcW w:w="1207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83</w:t>
            </w:r>
          </w:p>
        </w:tc>
        <w:tc>
          <w:tcPr>
            <w:tcW w:w="742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1787</w:t>
            </w:r>
          </w:p>
        </w:tc>
        <w:tc>
          <w:tcPr>
            <w:tcW w:w="1210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79</w:t>
            </w:r>
          </w:p>
        </w:tc>
        <w:tc>
          <w:tcPr>
            <w:tcW w:w="742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1478</w:t>
            </w:r>
          </w:p>
        </w:tc>
        <w:tc>
          <w:tcPr>
            <w:tcW w:w="122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75</w:t>
            </w:r>
          </w:p>
        </w:tc>
        <w:tc>
          <w:tcPr>
            <w:tcW w:w="74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5"/>
                <w:w w:val="90"/>
                <w:sz w:val="20"/>
              </w:rPr>
              <w:t>1160</w:t>
            </w:r>
          </w:p>
        </w:tc>
        <w:tc>
          <w:tcPr>
            <w:tcW w:w="1209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90"/>
                <w:sz w:val="20"/>
              </w:rPr>
              <w:t>71</w:t>
            </w:r>
          </w:p>
        </w:tc>
        <w:tc>
          <w:tcPr>
            <w:tcW w:w="745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920</w:t>
            </w:r>
          </w:p>
        </w:tc>
        <w:tc>
          <w:tcPr>
            <w:tcW w:w="1209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67,5</w:t>
            </w:r>
          </w:p>
        </w:tc>
      </w:tr>
      <w:tr w:rsidR="00A9440B">
        <w:trPr>
          <w:trHeight w:hRule="exact" w:val="240"/>
        </w:trPr>
        <w:tc>
          <w:tcPr>
            <w:tcW w:w="74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2030</w:t>
            </w:r>
          </w:p>
        </w:tc>
        <w:tc>
          <w:tcPr>
            <w:tcW w:w="1207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82</w:t>
            </w:r>
          </w:p>
        </w:tc>
        <w:tc>
          <w:tcPr>
            <w:tcW w:w="742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1710</w:t>
            </w:r>
          </w:p>
        </w:tc>
        <w:tc>
          <w:tcPr>
            <w:tcW w:w="1210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78</w:t>
            </w:r>
          </w:p>
        </w:tc>
        <w:tc>
          <w:tcPr>
            <w:tcW w:w="742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1400</w:t>
            </w:r>
          </w:p>
        </w:tc>
        <w:tc>
          <w:tcPr>
            <w:tcW w:w="122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74</w:t>
            </w:r>
          </w:p>
        </w:tc>
        <w:tc>
          <w:tcPr>
            <w:tcW w:w="74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1076</w:t>
            </w:r>
          </w:p>
        </w:tc>
        <w:tc>
          <w:tcPr>
            <w:tcW w:w="1209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90"/>
                <w:sz w:val="20"/>
              </w:rPr>
              <w:t>70</w:t>
            </w:r>
          </w:p>
        </w:tc>
        <w:tc>
          <w:tcPr>
            <w:tcW w:w="745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w w:val="90"/>
                <w:sz w:val="20"/>
              </w:rPr>
              <w:t>900</w:t>
            </w:r>
          </w:p>
        </w:tc>
        <w:tc>
          <w:tcPr>
            <w:tcW w:w="1209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CCFFFF"/>
          </w:tcPr>
          <w:p w:rsidR="00A9440B" w:rsidRDefault="0045785D">
            <w:pPr>
              <w:pStyle w:val="TableParagraph"/>
              <w:spacing w:line="228" w:lineRule="exact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90"/>
                <w:sz w:val="20"/>
              </w:rPr>
              <w:t>67</w:t>
            </w:r>
          </w:p>
        </w:tc>
      </w:tr>
    </w:tbl>
    <w:p w:rsidR="00A9440B" w:rsidRDefault="00A9440B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934"/>
        <w:gridCol w:w="868"/>
        <w:gridCol w:w="1036"/>
        <w:gridCol w:w="1021"/>
        <w:gridCol w:w="1020"/>
        <w:gridCol w:w="762"/>
        <w:gridCol w:w="1058"/>
        <w:gridCol w:w="1038"/>
        <w:gridCol w:w="1023"/>
        <w:gridCol w:w="1018"/>
      </w:tblGrid>
      <w:tr w:rsidR="00A9440B">
        <w:trPr>
          <w:trHeight w:hRule="exact" w:val="700"/>
        </w:trPr>
        <w:tc>
          <w:tcPr>
            <w:tcW w:w="934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HRC</w:t>
            </w:r>
          </w:p>
          <w:p w:rsidR="00A9440B" w:rsidRDefault="0045785D">
            <w:pPr>
              <w:pStyle w:val="TableParagraph"/>
              <w:ind w:left="71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Diamond</w:t>
            </w:r>
            <w:r>
              <w:rPr>
                <w:rFonts w:ascii="Arial"/>
                <w:spacing w:val="22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penetrator</w:t>
            </w:r>
          </w:p>
        </w:tc>
        <w:tc>
          <w:tcPr>
            <w:tcW w:w="868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HV</w:t>
            </w:r>
          </w:p>
          <w:p w:rsidR="00A9440B" w:rsidRDefault="0045785D">
            <w:pPr>
              <w:pStyle w:val="TableParagraph"/>
              <w:ind w:left="113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80"/>
                <w:sz w:val="20"/>
              </w:rPr>
              <w:t>Vickers</w:t>
            </w:r>
            <w:r>
              <w:rPr>
                <w:rFonts w:ascii="Arial"/>
                <w:spacing w:val="27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0"/>
              </w:rPr>
              <w:t>30</w:t>
            </w:r>
          </w:p>
        </w:tc>
        <w:tc>
          <w:tcPr>
            <w:tcW w:w="1036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HB</w:t>
            </w:r>
          </w:p>
          <w:p w:rsidR="00A9440B" w:rsidRDefault="0045785D">
            <w:pPr>
              <w:pStyle w:val="TableParagraph"/>
              <w:ind w:left="219" w:right="1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2"/>
                <w:w w:val="90"/>
                <w:sz w:val="20"/>
              </w:rPr>
              <w:t>Brinell</w:t>
            </w:r>
            <w:proofErr w:type="spellEnd"/>
            <w:r>
              <w:rPr>
                <w:rFonts w:ascii="Arial"/>
                <w:spacing w:val="22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3000</w:t>
            </w:r>
            <w:r>
              <w:rPr>
                <w:rFonts w:ascii="Arial"/>
                <w:spacing w:val="-18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Kgf</w:t>
            </w:r>
            <w:proofErr w:type="spellEnd"/>
          </w:p>
        </w:tc>
        <w:tc>
          <w:tcPr>
            <w:tcW w:w="1021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HRA</w:t>
            </w:r>
          </w:p>
          <w:p w:rsidR="00A9440B" w:rsidRDefault="0045785D">
            <w:pPr>
              <w:pStyle w:val="TableParagraph"/>
              <w:ind w:left="160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Diamond</w:t>
            </w:r>
            <w:r>
              <w:rPr>
                <w:rFonts w:ascii="Arial"/>
                <w:spacing w:val="22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penetrator</w:t>
            </w:r>
          </w:p>
        </w:tc>
        <w:tc>
          <w:tcPr>
            <w:tcW w:w="1020" w:type="dxa"/>
            <w:tcBorders>
              <w:top w:val="single" w:sz="5" w:space="0" w:color="7F7F7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ind w:left="114" w:right="4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2"/>
                <w:w w:val="90"/>
                <w:sz w:val="20"/>
              </w:rPr>
              <w:t>Rm</w:t>
            </w:r>
            <w:proofErr w:type="spellEnd"/>
            <w:r>
              <w:rPr>
                <w:rFonts w:ascii="Arial"/>
                <w:b/>
                <w:spacing w:val="21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N/mm</w:t>
            </w:r>
            <w:r>
              <w:rPr>
                <w:rFonts w:ascii="Arial"/>
                <w:spacing w:val="-1"/>
                <w:w w:val="80"/>
                <w:position w:val="8"/>
                <w:sz w:val="11"/>
              </w:rPr>
              <w:t>2</w:t>
            </w:r>
            <w:r>
              <w:rPr>
                <w:rFonts w:ascii="Arial"/>
                <w:spacing w:val="22"/>
                <w:w w:val="86"/>
                <w:position w:val="8"/>
                <w:sz w:val="11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90"/>
                <w:sz w:val="20"/>
              </w:rPr>
              <w:t>MPa</w:t>
            </w:r>
            <w:proofErr w:type="spellEnd"/>
          </w:p>
        </w:tc>
        <w:tc>
          <w:tcPr>
            <w:tcW w:w="762" w:type="dxa"/>
            <w:tcBorders>
              <w:top w:val="single" w:sz="5" w:space="0" w:color="7F7F7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HRB</w:t>
            </w:r>
          </w:p>
          <w:p w:rsidR="00A9440B" w:rsidRDefault="0045785D">
            <w:pPr>
              <w:pStyle w:val="TableParagraph"/>
              <w:ind w:left="60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Ball</w:t>
            </w:r>
            <w:r>
              <w:rPr>
                <w:rFonts w:ascii="Arial" w:eastAsia="Arial" w:hAnsi="Arial" w:cs="Arial"/>
                <w:spacing w:val="21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1/16’’</w:t>
            </w:r>
          </w:p>
        </w:tc>
        <w:tc>
          <w:tcPr>
            <w:tcW w:w="1058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HV</w:t>
            </w:r>
          </w:p>
          <w:p w:rsidR="00A9440B" w:rsidRDefault="0045785D">
            <w:pPr>
              <w:pStyle w:val="TableParagraph"/>
              <w:ind w:left="302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80"/>
                <w:sz w:val="20"/>
              </w:rPr>
              <w:t>Vickers</w:t>
            </w:r>
            <w:r>
              <w:rPr>
                <w:rFonts w:ascii="Arial"/>
                <w:spacing w:val="27"/>
                <w:w w:val="82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30</w:t>
            </w:r>
          </w:p>
        </w:tc>
        <w:tc>
          <w:tcPr>
            <w:tcW w:w="1038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HB</w:t>
            </w:r>
          </w:p>
          <w:p w:rsidR="00A9440B" w:rsidRDefault="0045785D">
            <w:pPr>
              <w:pStyle w:val="TableParagraph"/>
              <w:ind w:left="220" w:right="1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2"/>
                <w:w w:val="90"/>
                <w:sz w:val="20"/>
              </w:rPr>
              <w:t>Brinell</w:t>
            </w:r>
            <w:proofErr w:type="spellEnd"/>
            <w:r>
              <w:rPr>
                <w:rFonts w:ascii="Arial"/>
                <w:spacing w:val="24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3000</w:t>
            </w:r>
            <w:r>
              <w:rPr>
                <w:rFonts w:ascii="Arial"/>
                <w:spacing w:val="-2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85"/>
                <w:sz w:val="20"/>
              </w:rPr>
              <w:t>Kgf</w:t>
            </w:r>
            <w:proofErr w:type="spellEnd"/>
          </w:p>
        </w:tc>
        <w:tc>
          <w:tcPr>
            <w:tcW w:w="1023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228" w:lineRule="exact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HRA</w:t>
            </w:r>
          </w:p>
          <w:p w:rsidR="00A9440B" w:rsidRDefault="0045785D">
            <w:pPr>
              <w:pStyle w:val="TableParagraph"/>
              <w:ind w:left="159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Diamond</w:t>
            </w:r>
            <w:r>
              <w:rPr>
                <w:rFonts w:ascii="Arial"/>
                <w:spacing w:val="22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penetrator</w:t>
            </w:r>
          </w:p>
        </w:tc>
        <w:tc>
          <w:tcPr>
            <w:tcW w:w="1018" w:type="dxa"/>
            <w:tcBorders>
              <w:top w:val="single" w:sz="5" w:space="0" w:color="7F7F7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ind w:left="115" w:right="40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2"/>
                <w:w w:val="90"/>
                <w:sz w:val="20"/>
              </w:rPr>
              <w:t>Rm</w:t>
            </w:r>
            <w:proofErr w:type="spellEnd"/>
            <w:r>
              <w:rPr>
                <w:rFonts w:ascii="Arial"/>
                <w:b/>
                <w:spacing w:val="21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N/mm</w:t>
            </w:r>
            <w:r>
              <w:rPr>
                <w:rFonts w:ascii="Arial"/>
                <w:spacing w:val="-1"/>
                <w:w w:val="80"/>
                <w:position w:val="8"/>
                <w:sz w:val="11"/>
              </w:rPr>
              <w:t>2</w:t>
            </w:r>
            <w:r>
              <w:rPr>
                <w:rFonts w:ascii="Arial"/>
                <w:spacing w:val="24"/>
                <w:w w:val="86"/>
                <w:position w:val="8"/>
                <w:sz w:val="11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90"/>
                <w:sz w:val="20"/>
              </w:rPr>
              <w:t>MPa</w:t>
            </w:r>
            <w:proofErr w:type="spellEnd"/>
          </w:p>
        </w:tc>
      </w:tr>
      <w:tr w:rsidR="00A9440B">
        <w:trPr>
          <w:trHeight w:hRule="exact" w:val="286"/>
        </w:trPr>
        <w:tc>
          <w:tcPr>
            <w:tcW w:w="4879" w:type="dxa"/>
            <w:gridSpan w:val="5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A9440B"/>
        </w:tc>
        <w:tc>
          <w:tcPr>
            <w:tcW w:w="4899" w:type="dxa"/>
            <w:gridSpan w:val="5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A9440B"/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68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940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85.6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100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240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240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61.5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800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67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900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85.0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234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234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60.9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785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66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865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84.5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228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228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60.2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750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65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832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739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83.9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97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222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222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59.5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715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64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800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722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83.4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216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216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58.9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705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63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772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706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82.8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210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210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58.3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690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62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746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688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82.3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205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205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57.6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675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61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720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670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81.8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93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200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200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57.0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650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60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697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654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81.2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92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195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195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56.4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635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59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674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634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80.7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2420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91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190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190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55.8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620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58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653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615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80.1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2330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90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185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185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55.2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615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57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633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595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79.6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2240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89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180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180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54.6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605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613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577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79.0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2160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88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176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176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54.0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590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55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595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560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78.5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2070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87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172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172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53.4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580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54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577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543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78.0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2010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86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169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169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52.8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570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53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560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525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77.4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1950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85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165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165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52.3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52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544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512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76.8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1880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84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162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162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51.7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51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528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496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76.3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1820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83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159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159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51.1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550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50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513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482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75.9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1760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82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156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156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50.6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530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49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498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468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75.2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1700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81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153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153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50.0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505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48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484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455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74.7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1640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80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150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150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49.5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495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47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471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442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74.1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1580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79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147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147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48.9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485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46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458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432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73.6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1520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78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144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144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48.4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475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45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446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421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73.1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1480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77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141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141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47.9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470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44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434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409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72.5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1430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76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139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139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47.3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460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43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423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400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72.0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1390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75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137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137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46.8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455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42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412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390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71.5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1340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74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135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135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46.3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450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41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402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381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70.9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1300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73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132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132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45.8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440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40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392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371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70.4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1250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72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130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130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45.3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435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39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382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362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69.9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1220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71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127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127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44.8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425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38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372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353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69.4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90"/>
                <w:sz w:val="16"/>
              </w:rPr>
              <w:t>1180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70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125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125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44.3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420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37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363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344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68.9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90"/>
                <w:sz w:val="16"/>
              </w:rPr>
              <w:t>1140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69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123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123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43.8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415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36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354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336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68.4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7"/>
                <w:w w:val="90"/>
                <w:sz w:val="16"/>
              </w:rPr>
              <w:t>1110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68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121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121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43.3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405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35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345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327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67.9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1080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67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119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119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42.8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400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34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336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319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67.4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1050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66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117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117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42.3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395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33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327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311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66.8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1030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65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116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116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41.8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385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32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318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301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66.3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1010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64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114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114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41.4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31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310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294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65.8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970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63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112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112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40.9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30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302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286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65.3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950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62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110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90"/>
                <w:sz w:val="16"/>
              </w:rPr>
              <w:t>110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40.4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370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29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294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279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64.6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930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61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108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108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40.0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--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286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271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64.3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900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60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107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107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39.5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--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279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264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63.8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880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59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106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106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39.0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360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26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272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258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63.3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860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58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104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104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38.6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--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25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266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253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62.8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850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57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103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103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38.1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350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24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260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247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62.4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820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56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101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101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37.7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--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23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254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243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62.0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810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55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100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100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37.2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340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22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248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237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w w:val="90"/>
                <w:sz w:val="16"/>
              </w:rPr>
              <w:t>61.5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790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54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36.8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21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243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231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w w:val="90"/>
                <w:sz w:val="16"/>
              </w:rPr>
              <w:t>61.0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BFBFB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770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51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94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35.5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330</w:t>
            </w:r>
          </w:p>
        </w:tc>
      </w:tr>
      <w:tr w:rsidR="00A9440B">
        <w:trPr>
          <w:trHeight w:hRule="exact" w:val="194"/>
        </w:trPr>
        <w:tc>
          <w:tcPr>
            <w:tcW w:w="934" w:type="dxa"/>
            <w:tcBorders>
              <w:top w:val="single" w:sz="5" w:space="0" w:color="BFBFBF"/>
              <w:left w:val="nil"/>
              <w:bottom w:val="single" w:sz="5" w:space="0" w:color="7F7F7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20</w:t>
            </w:r>
          </w:p>
        </w:tc>
        <w:tc>
          <w:tcPr>
            <w:tcW w:w="868" w:type="dxa"/>
            <w:tcBorders>
              <w:top w:val="single" w:sz="5" w:space="0" w:color="BFBFBF"/>
              <w:left w:val="nil"/>
              <w:bottom w:val="single" w:sz="5" w:space="0" w:color="7F7F7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238</w:t>
            </w:r>
          </w:p>
        </w:tc>
        <w:tc>
          <w:tcPr>
            <w:tcW w:w="1036" w:type="dxa"/>
            <w:tcBorders>
              <w:top w:val="single" w:sz="5" w:space="0" w:color="BFBFBF"/>
              <w:left w:val="nil"/>
              <w:bottom w:val="single" w:sz="5" w:space="0" w:color="7F7F7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226</w:t>
            </w:r>
          </w:p>
        </w:tc>
        <w:tc>
          <w:tcPr>
            <w:tcW w:w="1021" w:type="dxa"/>
            <w:tcBorders>
              <w:top w:val="single" w:sz="5" w:space="0" w:color="BFBFBF"/>
              <w:left w:val="nil"/>
              <w:bottom w:val="single" w:sz="5" w:space="0" w:color="7F7F7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w w:val="90"/>
                <w:sz w:val="16"/>
              </w:rPr>
              <w:t>60.5</w:t>
            </w:r>
          </w:p>
        </w:tc>
        <w:tc>
          <w:tcPr>
            <w:tcW w:w="1020" w:type="dxa"/>
            <w:tcBorders>
              <w:top w:val="single" w:sz="5" w:space="0" w:color="BFBFBF"/>
              <w:left w:val="nil"/>
              <w:bottom w:val="single" w:sz="5" w:space="0" w:color="7F7F7F"/>
              <w:right w:val="single" w:sz="8" w:space="0" w:color="00007F"/>
            </w:tcBorders>
          </w:tcPr>
          <w:p w:rsidR="00A9440B" w:rsidRDefault="0045785D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0"/>
                <w:sz w:val="16"/>
              </w:rPr>
              <w:t>760</w:t>
            </w:r>
          </w:p>
        </w:tc>
        <w:tc>
          <w:tcPr>
            <w:tcW w:w="762" w:type="dxa"/>
            <w:tcBorders>
              <w:top w:val="single" w:sz="5" w:space="0" w:color="BFBFBF"/>
              <w:left w:val="single" w:sz="8" w:space="0" w:color="00007F"/>
              <w:bottom w:val="single" w:sz="5" w:space="0" w:color="7F7F7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0"/>
                <w:sz w:val="16"/>
              </w:rPr>
              <w:t>49</w:t>
            </w:r>
          </w:p>
        </w:tc>
        <w:tc>
          <w:tcPr>
            <w:tcW w:w="1058" w:type="dxa"/>
            <w:tcBorders>
              <w:top w:val="single" w:sz="5" w:space="0" w:color="BFBFBF"/>
              <w:left w:val="nil"/>
              <w:bottom w:val="single" w:sz="5" w:space="0" w:color="7F7F7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--</w:t>
            </w:r>
          </w:p>
        </w:tc>
        <w:tc>
          <w:tcPr>
            <w:tcW w:w="1038" w:type="dxa"/>
            <w:tcBorders>
              <w:top w:val="single" w:sz="5" w:space="0" w:color="BFBFBF"/>
              <w:left w:val="nil"/>
              <w:bottom w:val="single" w:sz="5" w:space="0" w:color="7F7F7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92</w:t>
            </w:r>
          </w:p>
        </w:tc>
        <w:tc>
          <w:tcPr>
            <w:tcW w:w="1023" w:type="dxa"/>
            <w:tcBorders>
              <w:top w:val="single" w:sz="5" w:space="0" w:color="BFBFBF"/>
              <w:left w:val="nil"/>
              <w:bottom w:val="single" w:sz="5" w:space="0" w:color="7F7F7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34.6</w:t>
            </w:r>
          </w:p>
        </w:tc>
        <w:tc>
          <w:tcPr>
            <w:tcW w:w="1018" w:type="dxa"/>
            <w:tcBorders>
              <w:top w:val="single" w:sz="5" w:space="0" w:color="BFBFBF"/>
              <w:left w:val="nil"/>
              <w:bottom w:val="single" w:sz="5" w:space="0" w:color="7F7F7F"/>
              <w:right w:val="nil"/>
            </w:tcBorders>
          </w:tcPr>
          <w:p w:rsidR="00A9440B" w:rsidRDefault="0045785D">
            <w:pPr>
              <w:pStyle w:val="TableParagraph"/>
              <w:spacing w:line="182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320</w:t>
            </w:r>
          </w:p>
        </w:tc>
      </w:tr>
    </w:tbl>
    <w:p w:rsidR="0045785D" w:rsidRDefault="0045785D">
      <w:pPr>
        <w:tabs>
          <w:tab w:val="left" w:pos="5057"/>
        </w:tabs>
        <w:spacing w:line="183" w:lineRule="exact"/>
        <w:ind w:left="180"/>
        <w:rPr>
          <w:rFonts w:ascii="Arial"/>
          <w:spacing w:val="-3"/>
          <w:w w:val="85"/>
          <w:sz w:val="16"/>
        </w:rPr>
      </w:pPr>
    </w:p>
    <w:p w:rsidR="0045785D" w:rsidRDefault="0045785D">
      <w:pPr>
        <w:tabs>
          <w:tab w:val="left" w:pos="5057"/>
        </w:tabs>
        <w:spacing w:line="183" w:lineRule="exact"/>
        <w:ind w:left="180"/>
        <w:rPr>
          <w:rFonts w:ascii="Arial"/>
          <w:spacing w:val="-3"/>
          <w:w w:val="85"/>
          <w:sz w:val="16"/>
        </w:rPr>
      </w:pPr>
    </w:p>
    <w:p w:rsidR="0045785D" w:rsidRDefault="0045785D">
      <w:pPr>
        <w:tabs>
          <w:tab w:val="left" w:pos="5057"/>
        </w:tabs>
        <w:spacing w:line="183" w:lineRule="exact"/>
        <w:ind w:left="180"/>
        <w:rPr>
          <w:rFonts w:ascii="Arial"/>
          <w:spacing w:val="-3"/>
          <w:w w:val="85"/>
          <w:sz w:val="16"/>
        </w:rPr>
      </w:pPr>
    </w:p>
    <w:p w:rsidR="00A9440B" w:rsidRDefault="00A9440B">
      <w:pPr>
        <w:tabs>
          <w:tab w:val="left" w:pos="5057"/>
        </w:tabs>
        <w:spacing w:line="183" w:lineRule="exact"/>
        <w:ind w:left="180"/>
        <w:rPr>
          <w:rFonts w:ascii="Arial" w:eastAsia="Arial" w:hAnsi="Arial" w:cs="Arial"/>
          <w:sz w:val="16"/>
          <w:szCs w:val="16"/>
        </w:rPr>
      </w:pPr>
      <w:r w:rsidRPr="00A944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67.4pt;margin-top:-475.85pt;width:488.7pt;height:475.1pt;z-index:-42976;mso-position-horizontal-relative:page">
            <v:imagedata r:id="rId4" o:title=""/>
            <w10:wrap anchorx="page"/>
          </v:shape>
        </w:pict>
      </w:r>
      <w:r w:rsidR="0045785D">
        <w:rPr>
          <w:rFonts w:ascii="Arial"/>
          <w:spacing w:val="-3"/>
          <w:w w:val="85"/>
          <w:sz w:val="16"/>
        </w:rPr>
        <w:t>Values</w:t>
      </w:r>
      <w:r w:rsidR="0045785D">
        <w:rPr>
          <w:rFonts w:ascii="Arial"/>
          <w:spacing w:val="-10"/>
          <w:w w:val="85"/>
          <w:sz w:val="16"/>
        </w:rPr>
        <w:t xml:space="preserve"> </w:t>
      </w:r>
      <w:r w:rsidR="0045785D">
        <w:rPr>
          <w:rFonts w:ascii="Arial"/>
          <w:w w:val="85"/>
          <w:sz w:val="16"/>
        </w:rPr>
        <w:t>shown</w:t>
      </w:r>
      <w:r w:rsidR="0045785D">
        <w:rPr>
          <w:rFonts w:ascii="Arial"/>
          <w:spacing w:val="-10"/>
          <w:w w:val="85"/>
          <w:sz w:val="16"/>
        </w:rPr>
        <w:t xml:space="preserve"> </w:t>
      </w:r>
      <w:r w:rsidR="0045785D">
        <w:rPr>
          <w:rFonts w:ascii="Arial"/>
          <w:w w:val="85"/>
          <w:sz w:val="16"/>
        </w:rPr>
        <w:t>in</w:t>
      </w:r>
      <w:r w:rsidR="0045785D">
        <w:rPr>
          <w:rFonts w:ascii="Arial"/>
          <w:spacing w:val="-9"/>
          <w:w w:val="85"/>
          <w:sz w:val="16"/>
        </w:rPr>
        <w:t xml:space="preserve"> </w:t>
      </w:r>
      <w:r w:rsidR="0045785D">
        <w:rPr>
          <w:rFonts w:ascii="Arial"/>
          <w:spacing w:val="-2"/>
          <w:w w:val="85"/>
          <w:sz w:val="16"/>
        </w:rPr>
        <w:t>bold</w:t>
      </w:r>
      <w:r w:rsidR="0045785D">
        <w:rPr>
          <w:rFonts w:ascii="Arial"/>
          <w:spacing w:val="-9"/>
          <w:w w:val="85"/>
          <w:sz w:val="16"/>
        </w:rPr>
        <w:t xml:space="preserve"> </w:t>
      </w:r>
      <w:r w:rsidR="0045785D">
        <w:rPr>
          <w:rFonts w:ascii="Arial"/>
          <w:spacing w:val="-2"/>
          <w:w w:val="85"/>
          <w:sz w:val="16"/>
        </w:rPr>
        <w:t>fall</w:t>
      </w:r>
      <w:r w:rsidR="0045785D">
        <w:rPr>
          <w:rFonts w:ascii="Arial"/>
          <w:spacing w:val="-8"/>
          <w:w w:val="85"/>
          <w:sz w:val="16"/>
        </w:rPr>
        <w:t xml:space="preserve"> </w:t>
      </w:r>
      <w:r w:rsidR="0045785D">
        <w:rPr>
          <w:rFonts w:ascii="Arial"/>
          <w:spacing w:val="-2"/>
          <w:w w:val="85"/>
          <w:sz w:val="16"/>
        </w:rPr>
        <w:t>outside</w:t>
      </w:r>
      <w:r w:rsidR="0045785D">
        <w:rPr>
          <w:rFonts w:ascii="Arial"/>
          <w:spacing w:val="-9"/>
          <w:w w:val="85"/>
          <w:sz w:val="16"/>
        </w:rPr>
        <w:t xml:space="preserve"> </w:t>
      </w:r>
      <w:r w:rsidR="0045785D">
        <w:rPr>
          <w:rFonts w:ascii="Arial"/>
          <w:w w:val="85"/>
          <w:sz w:val="16"/>
        </w:rPr>
        <w:t>the</w:t>
      </w:r>
      <w:r w:rsidR="0045785D">
        <w:rPr>
          <w:rFonts w:ascii="Arial"/>
          <w:spacing w:val="-15"/>
          <w:w w:val="85"/>
          <w:sz w:val="16"/>
        </w:rPr>
        <w:t xml:space="preserve"> </w:t>
      </w:r>
      <w:r w:rsidR="0045785D">
        <w:rPr>
          <w:rFonts w:ascii="Arial"/>
          <w:spacing w:val="-2"/>
          <w:w w:val="85"/>
          <w:sz w:val="16"/>
        </w:rPr>
        <w:t>ASTM</w:t>
      </w:r>
      <w:r w:rsidR="0045785D">
        <w:rPr>
          <w:rFonts w:ascii="Arial"/>
          <w:spacing w:val="-9"/>
          <w:w w:val="85"/>
          <w:sz w:val="16"/>
        </w:rPr>
        <w:t xml:space="preserve"> </w:t>
      </w:r>
      <w:r w:rsidR="0045785D">
        <w:rPr>
          <w:rFonts w:ascii="Arial"/>
          <w:spacing w:val="-2"/>
          <w:w w:val="85"/>
          <w:sz w:val="16"/>
        </w:rPr>
        <w:t>table</w:t>
      </w:r>
      <w:r w:rsidR="0045785D">
        <w:rPr>
          <w:rFonts w:ascii="Arial"/>
          <w:spacing w:val="-8"/>
          <w:w w:val="85"/>
          <w:sz w:val="16"/>
        </w:rPr>
        <w:t xml:space="preserve"> </w:t>
      </w:r>
      <w:r w:rsidR="0045785D">
        <w:rPr>
          <w:rFonts w:ascii="Arial"/>
          <w:w w:val="85"/>
          <w:sz w:val="16"/>
        </w:rPr>
        <w:t>but</w:t>
      </w:r>
      <w:r w:rsidR="0045785D">
        <w:rPr>
          <w:rFonts w:ascii="Arial"/>
          <w:spacing w:val="-8"/>
          <w:w w:val="85"/>
          <w:sz w:val="16"/>
        </w:rPr>
        <w:t xml:space="preserve"> </w:t>
      </w:r>
      <w:r w:rsidR="0045785D">
        <w:rPr>
          <w:rFonts w:ascii="Arial"/>
          <w:spacing w:val="-2"/>
          <w:w w:val="85"/>
          <w:sz w:val="16"/>
        </w:rPr>
        <w:t>they</w:t>
      </w:r>
      <w:r w:rsidR="0045785D">
        <w:rPr>
          <w:rFonts w:ascii="Arial"/>
          <w:spacing w:val="-8"/>
          <w:w w:val="85"/>
          <w:sz w:val="16"/>
        </w:rPr>
        <w:t xml:space="preserve"> </w:t>
      </w:r>
      <w:r w:rsidR="0045785D">
        <w:rPr>
          <w:rFonts w:ascii="Arial"/>
          <w:spacing w:val="-2"/>
          <w:w w:val="85"/>
          <w:sz w:val="16"/>
        </w:rPr>
        <w:t>are</w:t>
      </w:r>
      <w:r w:rsidR="0045785D">
        <w:rPr>
          <w:rFonts w:ascii="Arial"/>
          <w:spacing w:val="-9"/>
          <w:w w:val="85"/>
          <w:sz w:val="16"/>
        </w:rPr>
        <w:t xml:space="preserve"> </w:t>
      </w:r>
      <w:r w:rsidR="0045785D">
        <w:rPr>
          <w:rFonts w:ascii="Arial"/>
          <w:spacing w:val="-2"/>
          <w:w w:val="85"/>
          <w:sz w:val="16"/>
        </w:rPr>
        <w:t>still</w:t>
      </w:r>
      <w:r w:rsidR="0045785D">
        <w:rPr>
          <w:rFonts w:ascii="Arial"/>
          <w:spacing w:val="-9"/>
          <w:w w:val="85"/>
          <w:sz w:val="16"/>
        </w:rPr>
        <w:t xml:space="preserve"> </w:t>
      </w:r>
      <w:r w:rsidR="0045785D">
        <w:rPr>
          <w:rFonts w:ascii="Arial"/>
          <w:spacing w:val="-2"/>
          <w:w w:val="85"/>
          <w:sz w:val="16"/>
        </w:rPr>
        <w:t>reliable</w:t>
      </w:r>
      <w:r w:rsidR="0045785D">
        <w:rPr>
          <w:rFonts w:ascii="Arial"/>
          <w:spacing w:val="-2"/>
          <w:w w:val="85"/>
          <w:sz w:val="16"/>
        </w:rPr>
        <w:tab/>
      </w:r>
      <w:r w:rsidR="0045785D">
        <w:rPr>
          <w:rFonts w:ascii="Arial"/>
          <w:spacing w:val="-4"/>
          <w:w w:val="90"/>
          <w:sz w:val="16"/>
        </w:rPr>
        <w:t>Values</w:t>
      </w:r>
      <w:r w:rsidR="0045785D">
        <w:rPr>
          <w:rFonts w:ascii="Arial"/>
          <w:spacing w:val="-25"/>
          <w:w w:val="90"/>
          <w:sz w:val="16"/>
        </w:rPr>
        <w:t xml:space="preserve"> </w:t>
      </w:r>
      <w:r w:rsidR="0045785D">
        <w:rPr>
          <w:rFonts w:ascii="Arial"/>
          <w:spacing w:val="-2"/>
          <w:w w:val="90"/>
          <w:sz w:val="16"/>
        </w:rPr>
        <w:t>shown</w:t>
      </w:r>
      <w:r w:rsidR="0045785D">
        <w:rPr>
          <w:rFonts w:ascii="Arial"/>
          <w:spacing w:val="-26"/>
          <w:w w:val="90"/>
          <w:sz w:val="16"/>
        </w:rPr>
        <w:t xml:space="preserve"> </w:t>
      </w:r>
      <w:r w:rsidR="0045785D">
        <w:rPr>
          <w:rFonts w:ascii="Arial"/>
          <w:w w:val="90"/>
          <w:sz w:val="16"/>
        </w:rPr>
        <w:t>in</w:t>
      </w:r>
      <w:r w:rsidR="0045785D">
        <w:rPr>
          <w:rFonts w:ascii="Arial"/>
          <w:spacing w:val="-26"/>
          <w:w w:val="90"/>
          <w:sz w:val="16"/>
        </w:rPr>
        <w:t xml:space="preserve"> </w:t>
      </w:r>
      <w:r w:rsidR="0045785D">
        <w:rPr>
          <w:rFonts w:ascii="Arial"/>
          <w:spacing w:val="-2"/>
          <w:w w:val="90"/>
          <w:sz w:val="16"/>
        </w:rPr>
        <w:t>italics</w:t>
      </w:r>
      <w:r w:rsidR="0045785D">
        <w:rPr>
          <w:rFonts w:ascii="Arial"/>
          <w:spacing w:val="-25"/>
          <w:w w:val="90"/>
          <w:sz w:val="16"/>
        </w:rPr>
        <w:t xml:space="preserve"> </w:t>
      </w:r>
      <w:r w:rsidR="0045785D">
        <w:rPr>
          <w:rFonts w:ascii="Arial"/>
          <w:spacing w:val="-2"/>
          <w:w w:val="90"/>
          <w:sz w:val="16"/>
        </w:rPr>
        <w:t>are</w:t>
      </w:r>
      <w:r w:rsidR="0045785D">
        <w:rPr>
          <w:rFonts w:ascii="Arial"/>
          <w:spacing w:val="-26"/>
          <w:w w:val="90"/>
          <w:sz w:val="16"/>
        </w:rPr>
        <w:t xml:space="preserve"> </w:t>
      </w:r>
      <w:r w:rsidR="0045785D">
        <w:rPr>
          <w:rFonts w:ascii="Arial"/>
          <w:w w:val="90"/>
          <w:sz w:val="16"/>
        </w:rPr>
        <w:t>due</w:t>
      </w:r>
      <w:r w:rsidR="0045785D">
        <w:rPr>
          <w:rFonts w:ascii="Arial"/>
          <w:spacing w:val="-26"/>
          <w:w w:val="90"/>
          <w:sz w:val="16"/>
        </w:rPr>
        <w:t xml:space="preserve"> </w:t>
      </w:r>
      <w:r w:rsidR="0045785D">
        <w:rPr>
          <w:rFonts w:ascii="Arial"/>
          <w:w w:val="90"/>
          <w:sz w:val="16"/>
        </w:rPr>
        <w:t>to</w:t>
      </w:r>
      <w:r w:rsidR="0045785D">
        <w:rPr>
          <w:rFonts w:ascii="Arial"/>
          <w:spacing w:val="-27"/>
          <w:w w:val="90"/>
          <w:sz w:val="16"/>
        </w:rPr>
        <w:t xml:space="preserve"> </w:t>
      </w:r>
      <w:r w:rsidR="0045785D">
        <w:rPr>
          <w:rFonts w:ascii="Arial"/>
          <w:w w:val="90"/>
          <w:sz w:val="16"/>
        </w:rPr>
        <w:t>passage</w:t>
      </w:r>
      <w:r w:rsidR="0045785D">
        <w:rPr>
          <w:rFonts w:ascii="Arial"/>
          <w:spacing w:val="-26"/>
          <w:w w:val="90"/>
          <w:sz w:val="16"/>
        </w:rPr>
        <w:t xml:space="preserve"> </w:t>
      </w:r>
      <w:r w:rsidR="0045785D">
        <w:rPr>
          <w:rFonts w:ascii="Arial"/>
          <w:spacing w:val="-2"/>
          <w:w w:val="90"/>
          <w:sz w:val="16"/>
        </w:rPr>
        <w:t>from</w:t>
      </w:r>
      <w:r w:rsidR="0045785D">
        <w:rPr>
          <w:rFonts w:ascii="Arial"/>
          <w:spacing w:val="-25"/>
          <w:w w:val="90"/>
          <w:sz w:val="16"/>
        </w:rPr>
        <w:t xml:space="preserve"> </w:t>
      </w:r>
      <w:r w:rsidR="0045785D">
        <w:rPr>
          <w:rFonts w:ascii="Arial"/>
          <w:spacing w:val="-2"/>
          <w:w w:val="90"/>
          <w:sz w:val="16"/>
        </w:rPr>
        <w:t>table</w:t>
      </w:r>
      <w:r w:rsidR="0045785D">
        <w:rPr>
          <w:rFonts w:ascii="Arial"/>
          <w:spacing w:val="-26"/>
          <w:w w:val="90"/>
          <w:sz w:val="16"/>
        </w:rPr>
        <w:t xml:space="preserve"> </w:t>
      </w:r>
      <w:r w:rsidR="0045785D">
        <w:rPr>
          <w:rFonts w:ascii="Arial"/>
          <w:w w:val="90"/>
          <w:sz w:val="16"/>
        </w:rPr>
        <w:t>2</w:t>
      </w:r>
      <w:r w:rsidR="0045785D">
        <w:rPr>
          <w:rFonts w:ascii="Arial"/>
          <w:spacing w:val="-26"/>
          <w:w w:val="90"/>
          <w:sz w:val="16"/>
        </w:rPr>
        <w:t xml:space="preserve"> </w:t>
      </w:r>
      <w:r w:rsidR="0045785D">
        <w:rPr>
          <w:rFonts w:ascii="Arial"/>
          <w:spacing w:val="-2"/>
          <w:w w:val="90"/>
          <w:sz w:val="16"/>
        </w:rPr>
        <w:t>to</w:t>
      </w:r>
      <w:r w:rsidR="0045785D">
        <w:rPr>
          <w:rFonts w:ascii="Arial"/>
          <w:spacing w:val="-26"/>
          <w:w w:val="90"/>
          <w:sz w:val="16"/>
        </w:rPr>
        <w:t xml:space="preserve"> </w:t>
      </w:r>
      <w:r w:rsidR="0045785D">
        <w:rPr>
          <w:rFonts w:ascii="Arial"/>
          <w:spacing w:val="-2"/>
          <w:w w:val="90"/>
          <w:sz w:val="16"/>
        </w:rPr>
        <w:t>table</w:t>
      </w:r>
      <w:r w:rsidR="0045785D">
        <w:rPr>
          <w:rFonts w:ascii="Arial"/>
          <w:spacing w:val="-25"/>
          <w:w w:val="90"/>
          <w:sz w:val="16"/>
        </w:rPr>
        <w:t xml:space="preserve"> </w:t>
      </w:r>
      <w:r w:rsidR="0045785D">
        <w:rPr>
          <w:rFonts w:ascii="Arial"/>
          <w:w w:val="90"/>
          <w:sz w:val="16"/>
        </w:rPr>
        <w:t>3</w:t>
      </w:r>
      <w:r w:rsidR="0045785D">
        <w:rPr>
          <w:rFonts w:ascii="Arial"/>
          <w:spacing w:val="-26"/>
          <w:w w:val="90"/>
          <w:sz w:val="16"/>
        </w:rPr>
        <w:t xml:space="preserve"> </w:t>
      </w:r>
      <w:r w:rsidR="0045785D">
        <w:rPr>
          <w:rFonts w:ascii="Arial"/>
          <w:spacing w:val="-2"/>
          <w:w w:val="90"/>
          <w:sz w:val="16"/>
        </w:rPr>
        <w:t>of</w:t>
      </w:r>
      <w:r w:rsidR="0045785D">
        <w:rPr>
          <w:rFonts w:ascii="Arial"/>
          <w:spacing w:val="-29"/>
          <w:w w:val="90"/>
          <w:sz w:val="16"/>
        </w:rPr>
        <w:t xml:space="preserve"> </w:t>
      </w:r>
      <w:r w:rsidR="0045785D">
        <w:rPr>
          <w:rFonts w:ascii="Arial"/>
          <w:spacing w:val="-2"/>
          <w:w w:val="90"/>
          <w:sz w:val="16"/>
        </w:rPr>
        <w:t>ASTM</w:t>
      </w:r>
      <w:r w:rsidR="0045785D">
        <w:rPr>
          <w:rFonts w:ascii="Arial"/>
          <w:spacing w:val="-29"/>
          <w:w w:val="90"/>
          <w:sz w:val="16"/>
        </w:rPr>
        <w:t xml:space="preserve"> </w:t>
      </w:r>
      <w:proofErr w:type="gramStart"/>
      <w:r w:rsidR="0045785D">
        <w:rPr>
          <w:rFonts w:ascii="Arial"/>
          <w:w w:val="90"/>
          <w:sz w:val="16"/>
        </w:rPr>
        <w:t>A</w:t>
      </w:r>
      <w:proofErr w:type="gramEnd"/>
      <w:r w:rsidR="0045785D">
        <w:rPr>
          <w:rFonts w:ascii="Arial"/>
          <w:spacing w:val="-28"/>
          <w:w w:val="90"/>
          <w:sz w:val="16"/>
        </w:rPr>
        <w:t xml:space="preserve"> </w:t>
      </w:r>
      <w:r w:rsidR="0045785D">
        <w:rPr>
          <w:rFonts w:ascii="Arial"/>
          <w:w w:val="90"/>
          <w:sz w:val="16"/>
        </w:rPr>
        <w:t>370</w:t>
      </w:r>
    </w:p>
    <w:p w:rsidR="00A9440B" w:rsidRDefault="00A9440B">
      <w:pPr>
        <w:spacing w:line="183" w:lineRule="exact"/>
        <w:rPr>
          <w:rFonts w:ascii="Arial" w:eastAsia="Arial" w:hAnsi="Arial" w:cs="Arial"/>
          <w:sz w:val="16"/>
          <w:szCs w:val="16"/>
        </w:rPr>
        <w:sectPr w:rsidR="00A9440B">
          <w:type w:val="continuous"/>
          <w:pgSz w:w="11900" w:h="16840"/>
          <w:pgMar w:top="1080" w:right="660" w:bottom="280" w:left="1240" w:header="708" w:footer="708" w:gutter="0"/>
          <w:cols w:space="708"/>
        </w:sectPr>
      </w:pPr>
    </w:p>
    <w:p w:rsidR="00A9440B" w:rsidRDefault="00A9440B">
      <w:pPr>
        <w:pStyle w:val="Szvegtrzs"/>
        <w:spacing w:before="8" w:line="258" w:lineRule="auto"/>
        <w:jc w:val="both"/>
      </w:pPr>
      <w:r w:rsidRPr="00A9440B">
        <w:lastRenderedPageBreak/>
        <w:pict>
          <v:group id="_x0000_s1039" style="position:absolute;left:0;text-align:left;margin-left:67.1pt;margin-top:-.05pt;width:489.5pt;height:25.3pt;z-index:-42952;mso-position-horizontal-relative:page" coordorigin="1342,-1" coordsize="9790,506">
            <v:group id="_x0000_s1050" style="position:absolute;left:1348;width:976;height:494" coordorigin="1348" coordsize="976,494">
              <v:shape id="_x0000_s1051" style="position:absolute;left:1348;width:976;height:494" coordorigin="1348" coordsize="976,494" path="m1348,494r976,l2324,,1348,r,494xe" fillcolor="#cff" stroked="f">
                <v:path arrowok="t"/>
              </v:shape>
            </v:group>
            <v:group id="_x0000_s1048" style="position:absolute;left:2324;width:3902;height:494" coordorigin="2324" coordsize="3902,494">
              <v:shape id="_x0000_s1049" style="position:absolute;left:2324;width:3902;height:494" coordorigin="2324" coordsize="3902,494" path="m2324,494r3902,l6226,,2324,r,494xe" fillcolor="#cff" stroked="f">
                <v:path arrowok="t"/>
              </v:shape>
            </v:group>
            <v:group id="_x0000_s1046" style="position:absolute;left:6226;width:994;height:494" coordorigin="6226" coordsize="994,494">
              <v:shape id="_x0000_s1047" style="position:absolute;left:6226;width:994;height:494" coordorigin="6226" coordsize="994,494" path="m6226,494r994,l7220,,6226,r,494xe" fillcolor="#cff" stroked="f">
                <v:path arrowok="t"/>
              </v:shape>
            </v:group>
            <v:group id="_x0000_s1044" style="position:absolute;left:7220;width:3906;height:494" coordorigin="7220" coordsize="3906,494">
              <v:shape id="_x0000_s1045" style="position:absolute;left:7220;width:3906;height:494" coordorigin="7220" coordsize="3906,494" path="m7220,494r3906,l11126,,7220,r,494xe" fillcolor="#cff" stroked="f">
                <v:path arrowok="t"/>
              </v:shape>
            </v:group>
            <v:group id="_x0000_s1042" style="position:absolute;left:1348;top:5;width:9778;height:2" coordorigin="1348,5" coordsize="9778,2">
              <v:shape id="_x0000_s1043" style="position:absolute;left:1348;top:5;width:9778;height:2" coordorigin="1348,5" coordsize="9778,0" path="m1348,5r9778,e" filled="f" strokecolor="#bfbfbf" strokeweight=".6pt">
                <v:path arrowok="t"/>
              </v:shape>
            </v:group>
            <v:group id="_x0000_s1040" style="position:absolute;left:1348;top:499;width:9778;height:2" coordorigin="1348,499" coordsize="9778,2">
              <v:shape id="_x0000_s1041" style="position:absolute;left:1348;top:499;width:9778;height:2" coordorigin="1348,499" coordsize="9778,0" path="m1348,499r9778,e" filled="f" strokecolor="#bfbfbf" strokeweight=".6pt">
                <v:path arrowok="t"/>
              </v:shape>
            </v:group>
            <w10:wrap anchorx="page"/>
          </v:group>
        </w:pict>
      </w:r>
      <w:r w:rsidR="0045785D">
        <w:rPr>
          <w:spacing w:val="-2"/>
          <w:w w:val="85"/>
        </w:rPr>
        <w:t>Rockwell</w:t>
      </w:r>
      <w:r w:rsidR="0045785D">
        <w:rPr>
          <w:spacing w:val="23"/>
          <w:w w:val="82"/>
        </w:rPr>
        <w:t xml:space="preserve"> </w:t>
      </w:r>
      <w:r w:rsidR="0045785D">
        <w:rPr>
          <w:spacing w:val="-1"/>
          <w:w w:val="80"/>
        </w:rPr>
        <w:t>Hardness</w:t>
      </w:r>
      <w:r w:rsidR="0045785D">
        <w:rPr>
          <w:spacing w:val="22"/>
          <w:w w:val="82"/>
        </w:rPr>
        <w:t xml:space="preserve"> </w:t>
      </w:r>
      <w:r w:rsidR="0045785D">
        <w:rPr>
          <w:spacing w:val="-3"/>
          <w:w w:val="90"/>
        </w:rPr>
        <w:t>Vickers</w:t>
      </w:r>
    </w:p>
    <w:p w:rsidR="00A9440B" w:rsidRDefault="0045785D">
      <w:pPr>
        <w:pStyle w:val="Szvegtrzs"/>
        <w:spacing w:line="213" w:lineRule="exact"/>
        <w:jc w:val="both"/>
      </w:pPr>
      <w:r>
        <w:rPr>
          <w:spacing w:val="-1"/>
          <w:w w:val="80"/>
        </w:rPr>
        <w:t>Hardness</w:t>
      </w:r>
    </w:p>
    <w:p w:rsidR="00A9440B" w:rsidRDefault="00A9440B">
      <w:pPr>
        <w:pStyle w:val="Szvegtrzs"/>
        <w:spacing w:before="50"/>
        <w:jc w:val="both"/>
      </w:pPr>
      <w:r w:rsidRPr="00A9440B">
        <w:pict>
          <v:group id="_x0000_s1026" style="position:absolute;left:0;text-align:left;margin-left:67.1pt;margin-top:1.95pt;width:489.5pt;height:24.2pt;z-index:-42928;mso-position-horizontal-relative:page" coordorigin="1342,39" coordsize="9790,484">
            <v:group id="_x0000_s1037" style="position:absolute;left:1348;top:40;width:976;height:472" coordorigin="1348,40" coordsize="976,472">
              <v:shape id="_x0000_s1038" style="position:absolute;left:1348;top:40;width:976;height:472" coordorigin="1348,40" coordsize="976,472" path="m1348,512r976,l2324,40r-976,l1348,512xe" fillcolor="#cff" stroked="f">
                <v:path arrowok="t"/>
              </v:shape>
            </v:group>
            <v:group id="_x0000_s1035" style="position:absolute;left:2324;top:40;width:3902;height:472" coordorigin="2324,40" coordsize="3902,472">
              <v:shape id="_x0000_s1036" style="position:absolute;left:2324;top:40;width:3902;height:472" coordorigin="2324,40" coordsize="3902,472" path="m2324,512r3902,l6226,40r-3902,l2324,512xe" fillcolor="#cff" stroked="f">
                <v:path arrowok="t"/>
              </v:shape>
            </v:group>
            <v:group id="_x0000_s1033" style="position:absolute;left:6226;top:40;width:994;height:472" coordorigin="6226,40" coordsize="994,472">
              <v:shape id="_x0000_s1034" style="position:absolute;left:6226;top:40;width:994;height:472" coordorigin="6226,40" coordsize="994,472" path="m6226,512r994,l7220,40r-994,l6226,512xe" fillcolor="#cff" stroked="f">
                <v:path arrowok="t"/>
              </v:shape>
            </v:group>
            <v:group id="_x0000_s1031" style="position:absolute;left:7220;top:40;width:3906;height:472" coordorigin="7220,40" coordsize="3906,472">
              <v:shape id="_x0000_s1032" style="position:absolute;left:7220;top:40;width:3906;height:472" coordorigin="7220,40" coordsize="3906,472" path="m7220,512r3906,l11126,40r-3906,l7220,512xe" fillcolor="#cff" stroked="f">
                <v:path arrowok="t"/>
              </v:shape>
            </v:group>
            <v:group id="_x0000_s1029" style="position:absolute;left:1348;top:45;width:9778;height:2" coordorigin="1348,45" coordsize="9778,2">
              <v:shape id="_x0000_s1030" style="position:absolute;left:1348;top:45;width:9778;height:2" coordorigin="1348,45" coordsize="9778,0" path="m1348,45r9778,e" filled="f" strokecolor="#bfbfbf" strokeweight=".6pt">
                <v:path arrowok="t"/>
              </v:shape>
            </v:group>
            <v:group id="_x0000_s1027" style="position:absolute;left:1348;top:517;width:9778;height:2" coordorigin="1348,517" coordsize="9778,2">
              <v:shape id="_x0000_s1028" style="position:absolute;left:1348;top:517;width:9778;height:2" coordorigin="1348,517" coordsize="9778,0" path="m1348,517r9778,e" filled="f" strokecolor="#bfbfbf" strokeweight=".6pt">
                <v:path arrowok="t"/>
              </v:shape>
            </v:group>
            <w10:wrap anchorx="page"/>
          </v:group>
        </w:pict>
      </w:r>
      <w:proofErr w:type="spellStart"/>
      <w:r w:rsidR="0045785D">
        <w:rPr>
          <w:spacing w:val="-2"/>
          <w:w w:val="90"/>
        </w:rPr>
        <w:t>Brinell</w:t>
      </w:r>
      <w:proofErr w:type="spellEnd"/>
      <w:r w:rsidR="0045785D">
        <w:rPr>
          <w:spacing w:val="24"/>
          <w:w w:val="82"/>
        </w:rPr>
        <w:t xml:space="preserve"> </w:t>
      </w:r>
      <w:proofErr w:type="gramStart"/>
      <w:r w:rsidR="0045785D">
        <w:rPr>
          <w:spacing w:val="-1"/>
          <w:w w:val="80"/>
        </w:rPr>
        <w:t>Hardness</w:t>
      </w:r>
      <w:proofErr w:type="gramEnd"/>
    </w:p>
    <w:p w:rsidR="00A9440B" w:rsidRDefault="0045785D">
      <w:pPr>
        <w:pStyle w:val="Szvegtrzs"/>
        <w:spacing w:before="10"/>
      </w:pPr>
      <w:r>
        <w:rPr>
          <w:w w:val="85"/>
        </w:rPr>
        <w:br w:type="column"/>
      </w:r>
      <w:r>
        <w:rPr>
          <w:rFonts w:cs="Arial"/>
          <w:b/>
          <w:bCs/>
          <w:spacing w:val="-2"/>
          <w:w w:val="85"/>
        </w:rPr>
        <w:lastRenderedPageBreak/>
        <w:t>HRC</w:t>
      </w:r>
      <w:r>
        <w:rPr>
          <w:rFonts w:cs="Arial"/>
          <w:b/>
          <w:bCs/>
          <w:spacing w:val="-13"/>
          <w:w w:val="85"/>
        </w:rPr>
        <w:t xml:space="preserve"> </w:t>
      </w:r>
      <w:r>
        <w:rPr>
          <w:spacing w:val="-2"/>
          <w:w w:val="85"/>
        </w:rPr>
        <w:t>diamond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penetrator</w:t>
      </w:r>
      <w:r>
        <w:rPr>
          <w:spacing w:val="21"/>
          <w:w w:val="85"/>
        </w:rPr>
        <w:t xml:space="preserve"> </w:t>
      </w:r>
      <w:r>
        <w:rPr>
          <w:spacing w:val="-2"/>
          <w:w w:val="85"/>
        </w:rPr>
        <w:t>120</w:t>
      </w:r>
      <w:r>
        <w:rPr>
          <w:spacing w:val="-1"/>
          <w:w w:val="85"/>
        </w:rPr>
        <w:t>°</w:t>
      </w:r>
    </w:p>
    <w:p w:rsidR="00A9440B" w:rsidRDefault="0045785D">
      <w:pPr>
        <w:pStyle w:val="Szvegtrzs"/>
      </w:pPr>
      <w:proofErr w:type="gramStart"/>
      <w:r>
        <w:rPr>
          <w:spacing w:val="-2"/>
          <w:w w:val="85"/>
        </w:rPr>
        <w:t>load</w:t>
      </w:r>
      <w:proofErr w:type="gramEnd"/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1470</w:t>
      </w:r>
      <w:r>
        <w:rPr>
          <w:spacing w:val="-11"/>
          <w:w w:val="85"/>
        </w:rPr>
        <w:t xml:space="preserve"> </w:t>
      </w:r>
      <w:r>
        <w:rPr>
          <w:w w:val="85"/>
        </w:rPr>
        <w:t>N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(150</w:t>
      </w:r>
      <w:r>
        <w:rPr>
          <w:spacing w:val="-11"/>
          <w:w w:val="85"/>
        </w:rPr>
        <w:t xml:space="preserve"> </w:t>
      </w:r>
      <w:proofErr w:type="spellStart"/>
      <w:r>
        <w:rPr>
          <w:spacing w:val="-2"/>
          <w:w w:val="85"/>
        </w:rPr>
        <w:t>kgf</w:t>
      </w:r>
      <w:proofErr w:type="spellEnd"/>
      <w:r>
        <w:rPr>
          <w:spacing w:val="-2"/>
          <w:w w:val="85"/>
        </w:rPr>
        <w:t>)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duration</w:t>
      </w:r>
      <w:r>
        <w:rPr>
          <w:spacing w:val="-13"/>
          <w:w w:val="85"/>
        </w:rPr>
        <w:t xml:space="preserve"> </w:t>
      </w:r>
      <w:r>
        <w:rPr>
          <w:w w:val="85"/>
        </w:rPr>
        <w:t>30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seconds</w:t>
      </w:r>
    </w:p>
    <w:p w:rsidR="00A9440B" w:rsidRDefault="0045785D">
      <w:pPr>
        <w:pStyle w:val="Szvegtrzs"/>
        <w:spacing w:before="34"/>
      </w:pPr>
      <w:r>
        <w:rPr>
          <w:rFonts w:cs="Arial"/>
          <w:b/>
          <w:bCs/>
          <w:spacing w:val="-2"/>
          <w:w w:val="85"/>
        </w:rPr>
        <w:t>HV</w:t>
      </w:r>
      <w:r>
        <w:rPr>
          <w:rFonts w:cs="Arial"/>
          <w:b/>
          <w:bCs/>
          <w:spacing w:val="23"/>
          <w:w w:val="85"/>
        </w:rPr>
        <w:t xml:space="preserve"> </w:t>
      </w:r>
      <w:r>
        <w:rPr>
          <w:spacing w:val="-2"/>
          <w:w w:val="85"/>
        </w:rPr>
        <w:t>diamond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penetrator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136</w:t>
      </w:r>
      <w:r>
        <w:rPr>
          <w:spacing w:val="-1"/>
          <w:w w:val="85"/>
        </w:rPr>
        <w:t>°</w:t>
      </w:r>
    </w:p>
    <w:p w:rsidR="00A9440B" w:rsidRDefault="0045785D">
      <w:pPr>
        <w:pStyle w:val="Szvegtrzs"/>
      </w:pPr>
      <w:proofErr w:type="gramStart"/>
      <w:r>
        <w:rPr>
          <w:spacing w:val="-2"/>
          <w:w w:val="85"/>
        </w:rPr>
        <w:t>load</w:t>
      </w:r>
      <w:proofErr w:type="gramEnd"/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294</w:t>
      </w:r>
      <w:r>
        <w:rPr>
          <w:spacing w:val="-13"/>
          <w:w w:val="85"/>
        </w:rPr>
        <w:t xml:space="preserve"> </w:t>
      </w:r>
      <w:r>
        <w:rPr>
          <w:w w:val="85"/>
        </w:rPr>
        <w:t>N</w:t>
      </w:r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(30</w:t>
      </w:r>
      <w:r>
        <w:rPr>
          <w:spacing w:val="-11"/>
          <w:w w:val="85"/>
        </w:rPr>
        <w:t xml:space="preserve"> </w:t>
      </w:r>
      <w:proofErr w:type="spellStart"/>
      <w:r>
        <w:rPr>
          <w:spacing w:val="-2"/>
          <w:w w:val="85"/>
        </w:rPr>
        <w:t>kgf</w:t>
      </w:r>
      <w:proofErr w:type="spellEnd"/>
      <w:r>
        <w:rPr>
          <w:spacing w:val="-2"/>
          <w:w w:val="85"/>
        </w:rPr>
        <w:t>)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duration</w:t>
      </w:r>
      <w:r>
        <w:rPr>
          <w:spacing w:val="-11"/>
          <w:w w:val="85"/>
        </w:rPr>
        <w:t xml:space="preserve"> </w:t>
      </w:r>
      <w:r>
        <w:rPr>
          <w:w w:val="85"/>
        </w:rPr>
        <w:t>15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seconds’</w:t>
      </w:r>
    </w:p>
    <w:p w:rsidR="00A9440B" w:rsidRDefault="0045785D">
      <w:pPr>
        <w:spacing w:before="5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w w:val="90"/>
          <w:sz w:val="20"/>
        </w:rPr>
        <w:t>HB</w:t>
      </w:r>
      <w:r>
        <w:rPr>
          <w:rFonts w:ascii="Arial"/>
          <w:b/>
          <w:spacing w:val="-27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ball</w:t>
      </w:r>
      <w:r>
        <w:rPr>
          <w:rFonts w:ascii="Arial"/>
          <w:spacing w:val="-27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10</w:t>
      </w:r>
      <w:r>
        <w:rPr>
          <w:rFonts w:ascii="Arial"/>
          <w:spacing w:val="-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mm</w:t>
      </w:r>
    </w:p>
    <w:p w:rsidR="00A9440B" w:rsidRDefault="0045785D">
      <w:pPr>
        <w:pStyle w:val="Szvegtrzs"/>
        <w:ind w:left="226"/>
      </w:pPr>
      <w:proofErr w:type="gramStart"/>
      <w:r>
        <w:rPr>
          <w:spacing w:val="-2"/>
          <w:w w:val="85"/>
        </w:rPr>
        <w:t>load</w:t>
      </w:r>
      <w:proofErr w:type="gramEnd"/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29,400N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(3000</w:t>
      </w:r>
      <w:r>
        <w:rPr>
          <w:spacing w:val="-13"/>
          <w:w w:val="85"/>
        </w:rPr>
        <w:t xml:space="preserve"> </w:t>
      </w:r>
      <w:proofErr w:type="spellStart"/>
      <w:r>
        <w:rPr>
          <w:spacing w:val="-2"/>
          <w:w w:val="85"/>
        </w:rPr>
        <w:t>kgf</w:t>
      </w:r>
      <w:proofErr w:type="spellEnd"/>
      <w:r>
        <w:rPr>
          <w:spacing w:val="-2"/>
          <w:w w:val="85"/>
        </w:rPr>
        <w:t>)</w:t>
      </w:r>
      <w:r>
        <w:rPr>
          <w:spacing w:val="-15"/>
          <w:w w:val="85"/>
        </w:rPr>
        <w:t xml:space="preserve"> </w:t>
      </w:r>
      <w:proofErr w:type="spellStart"/>
      <w:r>
        <w:rPr>
          <w:spacing w:val="-2"/>
          <w:w w:val="85"/>
        </w:rPr>
        <w:t>durata</w:t>
      </w:r>
      <w:proofErr w:type="spellEnd"/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15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seconds</w:t>
      </w:r>
    </w:p>
    <w:p w:rsidR="00A9440B" w:rsidRDefault="0045785D">
      <w:pPr>
        <w:pStyle w:val="Szvegtrzs"/>
        <w:spacing w:before="8" w:line="258" w:lineRule="auto"/>
        <w:jc w:val="both"/>
      </w:pPr>
      <w:r>
        <w:rPr>
          <w:w w:val="85"/>
        </w:rPr>
        <w:br w:type="column"/>
      </w:r>
      <w:r>
        <w:rPr>
          <w:spacing w:val="-2"/>
          <w:w w:val="85"/>
        </w:rPr>
        <w:lastRenderedPageBreak/>
        <w:t>Rockwell</w:t>
      </w:r>
      <w:r>
        <w:rPr>
          <w:spacing w:val="23"/>
          <w:w w:val="82"/>
        </w:rPr>
        <w:t xml:space="preserve"> </w:t>
      </w:r>
      <w:r>
        <w:rPr>
          <w:spacing w:val="-1"/>
          <w:w w:val="80"/>
        </w:rPr>
        <w:t>Hardness</w:t>
      </w:r>
      <w:r>
        <w:rPr>
          <w:spacing w:val="22"/>
          <w:w w:val="82"/>
        </w:rPr>
        <w:t xml:space="preserve"> </w:t>
      </w:r>
      <w:r>
        <w:rPr>
          <w:spacing w:val="-2"/>
          <w:w w:val="85"/>
        </w:rPr>
        <w:t>Rockwell</w:t>
      </w:r>
    </w:p>
    <w:p w:rsidR="00A9440B" w:rsidRDefault="0045785D">
      <w:pPr>
        <w:pStyle w:val="Szvegtrzs"/>
        <w:spacing w:line="213" w:lineRule="exact"/>
        <w:jc w:val="both"/>
      </w:pPr>
      <w:r>
        <w:rPr>
          <w:spacing w:val="-1"/>
          <w:w w:val="80"/>
        </w:rPr>
        <w:t>Hardness</w:t>
      </w:r>
    </w:p>
    <w:p w:rsidR="00A9440B" w:rsidRDefault="0045785D">
      <w:pPr>
        <w:pStyle w:val="Szvegtrzs"/>
        <w:spacing w:before="50"/>
        <w:ind w:right="108"/>
      </w:pPr>
      <w:r>
        <w:rPr>
          <w:spacing w:val="-5"/>
          <w:w w:val="90"/>
        </w:rPr>
        <w:t>Tensile</w:t>
      </w:r>
      <w:r>
        <w:rPr>
          <w:spacing w:val="24"/>
          <w:w w:val="82"/>
        </w:rPr>
        <w:t xml:space="preserve"> </w:t>
      </w:r>
      <w:r>
        <w:rPr>
          <w:spacing w:val="-1"/>
          <w:w w:val="80"/>
        </w:rPr>
        <w:t>strength</w:t>
      </w:r>
    </w:p>
    <w:p w:rsidR="00A9440B" w:rsidRDefault="0045785D">
      <w:pPr>
        <w:pStyle w:val="Szvegtrzs"/>
        <w:spacing w:before="10"/>
        <w:ind w:right="551"/>
      </w:pPr>
      <w:r>
        <w:rPr>
          <w:w w:val="90"/>
        </w:rPr>
        <w:br w:type="column"/>
      </w:r>
      <w:r>
        <w:rPr>
          <w:b/>
          <w:spacing w:val="-2"/>
          <w:w w:val="90"/>
        </w:rPr>
        <w:lastRenderedPageBreak/>
        <w:t>HRA</w:t>
      </w:r>
      <w:r>
        <w:rPr>
          <w:b/>
          <w:spacing w:val="-15"/>
          <w:w w:val="90"/>
        </w:rPr>
        <w:t xml:space="preserve"> </w:t>
      </w:r>
      <w:r>
        <w:rPr>
          <w:spacing w:val="-2"/>
          <w:w w:val="90"/>
        </w:rPr>
        <w:t>diamond</w:t>
      </w:r>
      <w:r>
        <w:rPr>
          <w:spacing w:val="-30"/>
          <w:w w:val="90"/>
        </w:rPr>
        <w:t xml:space="preserve"> </w:t>
      </w:r>
      <w:r>
        <w:rPr>
          <w:spacing w:val="-2"/>
          <w:w w:val="90"/>
        </w:rPr>
        <w:t>penetrator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load</w:t>
      </w:r>
      <w:r>
        <w:rPr>
          <w:spacing w:val="-31"/>
          <w:w w:val="90"/>
        </w:rPr>
        <w:t xml:space="preserve"> </w:t>
      </w:r>
      <w:r>
        <w:rPr>
          <w:spacing w:val="-2"/>
          <w:w w:val="90"/>
        </w:rPr>
        <w:t>588</w:t>
      </w:r>
      <w:r>
        <w:rPr>
          <w:spacing w:val="-31"/>
          <w:w w:val="90"/>
        </w:rPr>
        <w:t xml:space="preserve"> </w:t>
      </w:r>
      <w:r>
        <w:rPr>
          <w:w w:val="90"/>
        </w:rPr>
        <w:t>N</w:t>
      </w:r>
      <w:r>
        <w:rPr>
          <w:spacing w:val="-31"/>
          <w:w w:val="90"/>
        </w:rPr>
        <w:t xml:space="preserve"> </w:t>
      </w:r>
      <w:r>
        <w:rPr>
          <w:spacing w:val="-2"/>
          <w:w w:val="90"/>
        </w:rPr>
        <w:t>(60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2"/>
          <w:w w:val="90"/>
        </w:rPr>
        <w:t>kgf</w:t>
      </w:r>
      <w:proofErr w:type="spellEnd"/>
      <w:r>
        <w:rPr>
          <w:spacing w:val="-2"/>
          <w:w w:val="90"/>
        </w:rPr>
        <w:t>)</w:t>
      </w:r>
      <w:r>
        <w:rPr>
          <w:spacing w:val="27"/>
          <w:w w:val="81"/>
        </w:rPr>
        <w:t xml:space="preserve"> </w:t>
      </w:r>
      <w:r>
        <w:rPr>
          <w:spacing w:val="-2"/>
          <w:w w:val="85"/>
        </w:rPr>
        <w:t>duration</w:t>
      </w:r>
      <w:r>
        <w:rPr>
          <w:spacing w:val="-21"/>
          <w:w w:val="85"/>
        </w:rPr>
        <w:t xml:space="preserve"> </w:t>
      </w:r>
      <w:r>
        <w:rPr>
          <w:w w:val="85"/>
        </w:rPr>
        <w:t>30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seconds</w:t>
      </w:r>
    </w:p>
    <w:p w:rsidR="00A9440B" w:rsidRDefault="0045785D">
      <w:pPr>
        <w:spacing w:before="34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w w:val="85"/>
          <w:sz w:val="20"/>
          <w:szCs w:val="20"/>
        </w:rPr>
        <w:t>HRB</w:t>
      </w:r>
      <w:r>
        <w:rPr>
          <w:rFonts w:ascii="Arial" w:eastAsia="Arial" w:hAnsi="Arial" w:cs="Arial"/>
          <w:b/>
          <w:bCs/>
          <w:spacing w:val="-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>ball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>1/16’’</w:t>
      </w:r>
    </w:p>
    <w:p w:rsidR="00A9440B" w:rsidRDefault="0045785D">
      <w:pPr>
        <w:pStyle w:val="Szvegtrzs"/>
        <w:ind w:left="226"/>
      </w:pPr>
      <w:proofErr w:type="gramStart"/>
      <w:r>
        <w:rPr>
          <w:spacing w:val="-2"/>
          <w:w w:val="90"/>
        </w:rPr>
        <w:t>load</w:t>
      </w:r>
      <w:proofErr w:type="gramEnd"/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980</w:t>
      </w:r>
      <w:r>
        <w:rPr>
          <w:spacing w:val="-31"/>
          <w:w w:val="90"/>
        </w:rPr>
        <w:t xml:space="preserve"> </w:t>
      </w:r>
      <w:r>
        <w:rPr>
          <w:w w:val="90"/>
        </w:rPr>
        <w:t>N</w:t>
      </w:r>
      <w:r>
        <w:rPr>
          <w:spacing w:val="-30"/>
          <w:w w:val="90"/>
        </w:rPr>
        <w:t xml:space="preserve"> </w:t>
      </w:r>
      <w:r>
        <w:rPr>
          <w:spacing w:val="-2"/>
          <w:w w:val="90"/>
        </w:rPr>
        <w:t>(100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2"/>
          <w:w w:val="90"/>
        </w:rPr>
        <w:t>kgf</w:t>
      </w:r>
      <w:proofErr w:type="spellEnd"/>
      <w:r>
        <w:rPr>
          <w:spacing w:val="-2"/>
          <w:w w:val="90"/>
        </w:rPr>
        <w:t>)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duration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30</w:t>
      </w:r>
      <w:r>
        <w:rPr>
          <w:spacing w:val="-30"/>
          <w:w w:val="90"/>
        </w:rPr>
        <w:t xml:space="preserve"> </w:t>
      </w:r>
      <w:r>
        <w:rPr>
          <w:spacing w:val="-2"/>
          <w:w w:val="90"/>
        </w:rPr>
        <w:t>seconds</w:t>
      </w:r>
    </w:p>
    <w:p w:rsidR="00A9440B" w:rsidRDefault="0045785D">
      <w:pPr>
        <w:spacing w:before="50"/>
        <w:ind w:left="18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2"/>
          <w:w w:val="85"/>
          <w:sz w:val="20"/>
        </w:rPr>
        <w:t>Rm</w:t>
      </w:r>
      <w:proofErr w:type="spellEnd"/>
      <w:r>
        <w:rPr>
          <w:rFonts w:ascii="Arial"/>
          <w:b/>
          <w:spacing w:val="18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N/mm</w:t>
      </w:r>
      <w:r>
        <w:rPr>
          <w:rFonts w:ascii="Arial"/>
          <w:spacing w:val="-1"/>
          <w:w w:val="85"/>
          <w:position w:val="8"/>
          <w:sz w:val="11"/>
        </w:rPr>
        <w:t>2</w:t>
      </w:r>
      <w:r>
        <w:rPr>
          <w:rFonts w:ascii="Arial"/>
          <w:spacing w:val="-9"/>
          <w:w w:val="85"/>
          <w:position w:val="8"/>
          <w:sz w:val="11"/>
        </w:rPr>
        <w:t xml:space="preserve"> </w:t>
      </w:r>
      <w:r>
        <w:rPr>
          <w:rFonts w:ascii="Arial"/>
          <w:spacing w:val="-2"/>
          <w:w w:val="85"/>
          <w:sz w:val="20"/>
        </w:rPr>
        <w:t>(</w:t>
      </w:r>
      <w:proofErr w:type="spellStart"/>
      <w:r>
        <w:rPr>
          <w:rFonts w:ascii="Arial"/>
          <w:spacing w:val="-2"/>
          <w:w w:val="85"/>
          <w:sz w:val="20"/>
        </w:rPr>
        <w:t>Mpa</w:t>
      </w:r>
      <w:proofErr w:type="spellEnd"/>
      <w:r>
        <w:rPr>
          <w:rFonts w:ascii="Arial"/>
          <w:spacing w:val="-2"/>
          <w:w w:val="85"/>
          <w:sz w:val="20"/>
        </w:rPr>
        <w:t>)</w:t>
      </w:r>
    </w:p>
    <w:sectPr w:rsidR="00A9440B" w:rsidSect="00A9440B">
      <w:type w:val="continuous"/>
      <w:pgSz w:w="11900" w:h="16840"/>
      <w:pgMar w:top="1080" w:right="660" w:bottom="280" w:left="1240" w:header="708" w:footer="708" w:gutter="0"/>
      <w:cols w:num="4" w:space="708" w:equalWidth="0">
        <w:col w:w="883" w:space="93"/>
        <w:col w:w="3381" w:space="521"/>
        <w:col w:w="883" w:space="111"/>
        <w:col w:w="41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440B"/>
    <w:rsid w:val="0045785D"/>
    <w:rsid w:val="00A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94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4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9440B"/>
    <w:pPr>
      <w:ind w:left="180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l"/>
    <w:uiPriority w:val="1"/>
    <w:qFormat/>
    <w:rsid w:val="00A9440B"/>
    <w:pPr>
      <w:ind w:left="180"/>
      <w:outlineLvl w:val="1"/>
    </w:pPr>
    <w:rPr>
      <w:rFonts w:ascii="Arial" w:eastAsia="Arial" w:hAnsi="Arial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A9440B"/>
  </w:style>
  <w:style w:type="paragraph" w:customStyle="1" w:styleId="TableParagraph">
    <w:name w:val="Table Paragraph"/>
    <w:basedOn w:val="Norml"/>
    <w:uiPriority w:val="1"/>
    <w:qFormat/>
    <w:rsid w:val="00A94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Rossini</dc:creator>
  <cp:lastModifiedBy>Káldy Tamás</cp:lastModifiedBy>
  <cp:revision>3</cp:revision>
  <cp:lastPrinted>2014-09-22T06:32:00Z</cp:lastPrinted>
  <dcterms:created xsi:type="dcterms:W3CDTF">2014-09-22T06:15:00Z</dcterms:created>
  <dcterms:modified xsi:type="dcterms:W3CDTF">2014-09-22T06:35:00Z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2008-10-29T00:00:00Z</vt:filetime>
  </property>
  <property fmtid="{D5CDD505-2E9C-101B-9397-08002B2CF9AE}" pid="3" name="LastSaved">
    <vt:filetime>2014-09-22T00:00:00Z</vt:filetime>
  </property>
</Properties>
</file>